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8F" w:rsidRDefault="00CE4F0D" w:rsidP="001B7AB5">
      <w:pPr>
        <w:spacing w:after="0" w:line="240" w:lineRule="auto"/>
        <w:jc w:val="center"/>
      </w:pPr>
      <w:r>
        <w:t xml:space="preserve">Lista </w:t>
      </w:r>
      <w:r w:rsidR="00B5534B">
        <w:t>zagadnień</w:t>
      </w:r>
      <w:r>
        <w:t xml:space="preserve"> na egzamin dyplomowy</w:t>
      </w:r>
    </w:p>
    <w:p w:rsidR="001B7AB5" w:rsidRDefault="001B7AB5" w:rsidP="001B7AB5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5135"/>
      </w:tblGrid>
      <w:tr w:rsidR="001B7AB5" w:rsidTr="001B7AB5">
        <w:tc>
          <w:tcPr>
            <w:tcW w:w="5211" w:type="dxa"/>
            <w:gridSpan w:val="2"/>
            <w:tcBorders>
              <w:bottom w:val="nil"/>
              <w:right w:val="nil"/>
            </w:tcBorders>
          </w:tcPr>
          <w:p w:rsidR="001B7AB5" w:rsidRDefault="001B7AB5" w:rsidP="00752F0C">
            <w:pPr>
              <w:spacing w:after="0"/>
            </w:pPr>
            <w:r>
              <w:t xml:space="preserve">Kierunek studiów:   </w:t>
            </w:r>
            <w:r>
              <w:rPr>
                <w:b/>
              </w:rPr>
              <w:t>Elektrotechnika</w:t>
            </w:r>
            <w:r>
              <w:rPr>
                <w:b/>
              </w:rPr>
              <w:tab/>
            </w:r>
          </w:p>
        </w:tc>
        <w:tc>
          <w:tcPr>
            <w:tcW w:w="5135" w:type="dxa"/>
            <w:tcBorders>
              <w:left w:val="nil"/>
              <w:bottom w:val="nil"/>
            </w:tcBorders>
          </w:tcPr>
          <w:p w:rsidR="001B7AB5" w:rsidRDefault="001B7AB5" w:rsidP="00752F0C">
            <w:pPr>
              <w:spacing w:after="0"/>
            </w:pPr>
            <w:r>
              <w:t xml:space="preserve">Stopień studiów:   </w:t>
            </w:r>
            <w:r>
              <w:rPr>
                <w:b/>
              </w:rPr>
              <w:t>drugi</w:t>
            </w:r>
          </w:p>
        </w:tc>
      </w:tr>
      <w:tr w:rsidR="001B7AB5" w:rsidTr="001B7AB5">
        <w:tc>
          <w:tcPr>
            <w:tcW w:w="10346" w:type="dxa"/>
            <w:gridSpan w:val="3"/>
            <w:tcBorders>
              <w:top w:val="nil"/>
              <w:bottom w:val="single" w:sz="4" w:space="0" w:color="auto"/>
            </w:tcBorders>
          </w:tcPr>
          <w:p w:rsidR="001B7AB5" w:rsidRDefault="001B7AB5" w:rsidP="00752F0C">
            <w:pPr>
              <w:spacing w:after="0"/>
            </w:pPr>
            <w:r w:rsidRPr="0070440F">
              <w:t>Specjalność</w:t>
            </w:r>
            <w:r>
              <w:t xml:space="preserve">:   </w:t>
            </w:r>
            <w:r w:rsidR="00840088">
              <w:rPr>
                <w:b/>
              </w:rPr>
              <w:t>Technika Świetlna</w:t>
            </w:r>
          </w:p>
        </w:tc>
      </w:tr>
      <w:tr w:rsidR="001B7AB5" w:rsidTr="001B7AB5">
        <w:tc>
          <w:tcPr>
            <w:tcW w:w="10346" w:type="dxa"/>
            <w:gridSpan w:val="3"/>
            <w:tcBorders>
              <w:left w:val="nil"/>
              <w:right w:val="nil"/>
            </w:tcBorders>
          </w:tcPr>
          <w:p w:rsidR="001B7AB5" w:rsidRPr="001B7AB5" w:rsidRDefault="001B7AB5" w:rsidP="00752F0C">
            <w:pPr>
              <w:spacing w:after="0"/>
              <w:rPr>
                <w:sz w:val="16"/>
              </w:rPr>
            </w:pPr>
          </w:p>
        </w:tc>
      </w:tr>
      <w:tr w:rsidR="001B7AB5" w:rsidTr="005E761D">
        <w:tc>
          <w:tcPr>
            <w:tcW w:w="534" w:type="dxa"/>
          </w:tcPr>
          <w:p w:rsidR="001B7AB5" w:rsidRDefault="001B7AB5" w:rsidP="00752F0C">
            <w:pPr>
              <w:spacing w:after="0"/>
              <w:jc w:val="center"/>
            </w:pPr>
            <w:r>
              <w:t>Nr</w:t>
            </w:r>
          </w:p>
        </w:tc>
        <w:tc>
          <w:tcPr>
            <w:tcW w:w="9812" w:type="dxa"/>
            <w:gridSpan w:val="2"/>
          </w:tcPr>
          <w:p w:rsidR="001B7AB5" w:rsidRDefault="001B7AB5" w:rsidP="00752F0C">
            <w:pPr>
              <w:spacing w:after="0"/>
            </w:pPr>
            <w:r>
              <w:t>Zagadnienie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752F0C">
            <w:pPr>
              <w:spacing w:after="0"/>
              <w:jc w:val="center"/>
            </w:pPr>
            <w:r>
              <w:t>1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752F0C">
            <w:pPr>
              <w:spacing w:after="0"/>
              <w:rPr>
                <w:rFonts w:cstheme="minorHAnsi"/>
                <w:color w:val="000000"/>
              </w:rPr>
            </w:pPr>
            <w:r w:rsidRPr="00894772">
              <w:rPr>
                <w:rFonts w:cstheme="minorHAnsi"/>
                <w:b/>
                <w:color w:val="000000"/>
              </w:rPr>
              <w:t xml:space="preserve">Dziedziczenie, hermetyzacja i polimorfizm w programowaniu obiektowym </w:t>
            </w:r>
            <w:r w:rsidRPr="00894772">
              <w:rPr>
                <w:rFonts w:cstheme="minorHAnsi"/>
                <w:i/>
                <w:color w:val="000000"/>
              </w:rPr>
              <w:t>[Programowanie obiektowe]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752F0C">
            <w:pPr>
              <w:spacing w:after="0"/>
              <w:jc w:val="center"/>
            </w:pPr>
            <w:r>
              <w:t>2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752F0C">
            <w:pPr>
              <w:spacing w:after="0"/>
              <w:rPr>
                <w:rFonts w:cstheme="minorHAnsi"/>
                <w:color w:val="000000"/>
              </w:rPr>
            </w:pPr>
            <w:r w:rsidRPr="00276E29">
              <w:rPr>
                <w:rFonts w:cstheme="minorHAnsi"/>
                <w:b/>
                <w:color w:val="000000"/>
              </w:rPr>
              <w:t xml:space="preserve">Synteza dwójników pasywnych </w:t>
            </w:r>
            <w:r w:rsidRPr="00276E29">
              <w:rPr>
                <w:rFonts w:cstheme="minorHAnsi"/>
                <w:i/>
                <w:color w:val="000000"/>
              </w:rPr>
              <w:t>[Elektrotechnika]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752F0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752F0C">
            <w:pPr>
              <w:spacing w:after="0"/>
              <w:rPr>
                <w:rFonts w:cstheme="minorHAnsi"/>
                <w:color w:val="000000"/>
              </w:rPr>
            </w:pPr>
            <w:r w:rsidRPr="00276E29">
              <w:rPr>
                <w:rFonts w:cstheme="minorHAnsi"/>
                <w:b/>
                <w:color w:val="000000"/>
              </w:rPr>
              <w:t xml:space="preserve">Obwody nieliniowe prądu stałego oraz zmiennego i metody ich analizy </w:t>
            </w:r>
            <w:r w:rsidRPr="00276E29">
              <w:rPr>
                <w:rFonts w:cstheme="minorHAnsi"/>
                <w:i/>
                <w:color w:val="000000"/>
              </w:rPr>
              <w:t>[Elektrotechnika]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752F0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23258D">
            <w:pPr>
              <w:spacing w:after="0"/>
              <w:rPr>
                <w:rFonts w:cstheme="minorHAnsi"/>
                <w:color w:val="000000"/>
              </w:rPr>
            </w:pPr>
            <w:r w:rsidRPr="005D3F15">
              <w:rPr>
                <w:b/>
              </w:rPr>
              <w:t xml:space="preserve">Struktury układów prostownikowych o quasi-sinusoidalnym prądzie sieci </w:t>
            </w:r>
            <w:r w:rsidRPr="005D3F15">
              <w:rPr>
                <w:bCs/>
                <w:i/>
              </w:rPr>
              <w:t>[Elektronika i</w:t>
            </w:r>
            <w:r w:rsidR="0023258D">
              <w:rPr>
                <w:bCs/>
                <w:i/>
              </w:rPr>
              <w:t> </w:t>
            </w:r>
            <w:r w:rsidRPr="005D3F15">
              <w:rPr>
                <w:bCs/>
                <w:i/>
              </w:rPr>
              <w:t>energoelektronika]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752F0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752F0C">
            <w:pPr>
              <w:spacing w:after="0"/>
              <w:rPr>
                <w:rFonts w:cstheme="minorHAnsi"/>
                <w:color w:val="000000"/>
              </w:rPr>
            </w:pPr>
            <w:r w:rsidRPr="00DD15A4">
              <w:rPr>
                <w:rFonts w:cstheme="minorHAnsi"/>
                <w:b/>
                <w:color w:val="000000"/>
              </w:rPr>
              <w:t xml:space="preserve">Układ kogeneracyjny - zasada działania, sprawności, podstawowe parametry, przykłady </w:t>
            </w:r>
            <w:r w:rsidRPr="00DD15A4">
              <w:rPr>
                <w:rFonts w:cstheme="minorHAnsi"/>
                <w:i/>
                <w:color w:val="000000"/>
              </w:rPr>
              <w:t>[Odnawialne źródła energii]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752F0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752F0C">
            <w:pPr>
              <w:spacing w:after="0"/>
              <w:rPr>
                <w:rFonts w:cstheme="minorHAnsi"/>
                <w:color w:val="000000"/>
              </w:rPr>
            </w:pPr>
            <w:r w:rsidRPr="00642833">
              <w:rPr>
                <w:b/>
              </w:rPr>
              <w:t>Pomiary wielkości nieelektrycznych, metody, ocena niedokładności pomiarów</w:t>
            </w:r>
            <w:r w:rsidRPr="00642833">
              <w:rPr>
                <w:rFonts w:cstheme="minorHAnsi"/>
                <w:b/>
                <w:color w:val="000000"/>
              </w:rPr>
              <w:t xml:space="preserve"> </w:t>
            </w:r>
            <w:r w:rsidRPr="00642833">
              <w:rPr>
                <w:rFonts w:cstheme="minorHAnsi"/>
                <w:i/>
                <w:color w:val="000000"/>
              </w:rPr>
              <w:t>[Pomiary elektryczne wielkości nieelektrycznych]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752F0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752F0C">
            <w:pPr>
              <w:spacing w:after="0"/>
              <w:rPr>
                <w:rFonts w:cstheme="minorHAnsi"/>
                <w:color w:val="000000"/>
              </w:rPr>
            </w:pPr>
            <w:r w:rsidRPr="00C56778">
              <w:rPr>
                <w:rFonts w:cstheme="minorHAnsi"/>
                <w:b/>
                <w:color w:val="000000"/>
              </w:rPr>
              <w:t xml:space="preserve">Obliczanie sił i momentów w układach elektromagnetycznych liniowych i nieliniowych </w:t>
            </w:r>
            <w:r w:rsidRPr="00C56778">
              <w:rPr>
                <w:rFonts w:cstheme="minorHAnsi"/>
                <w:i/>
                <w:color w:val="000000"/>
              </w:rPr>
              <w:t>[Elektromechaniczne systemy napędowe]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752F0C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752F0C">
            <w:pPr>
              <w:spacing w:after="0"/>
              <w:rPr>
                <w:rFonts w:cstheme="minorHAnsi"/>
                <w:color w:val="000000"/>
              </w:rPr>
            </w:pPr>
            <w:r w:rsidRPr="00C56778">
              <w:rPr>
                <w:rFonts w:cstheme="minorHAnsi"/>
                <w:b/>
                <w:color w:val="000000"/>
              </w:rPr>
              <w:t xml:space="preserve">Rodzaje pracy maszyn elektrycznych </w:t>
            </w:r>
            <w:r w:rsidRPr="00C56778">
              <w:rPr>
                <w:rFonts w:cstheme="minorHAnsi"/>
                <w:i/>
                <w:color w:val="000000"/>
              </w:rPr>
              <w:t>[Elektromechaniczne systemy napędowe]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752F0C">
            <w:pPr>
              <w:pStyle w:val="Bezodstpw"/>
              <w:spacing w:line="276" w:lineRule="auto"/>
              <w:jc w:val="center"/>
            </w:pPr>
            <w:r>
              <w:t>9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752F0C">
            <w:pPr>
              <w:spacing w:after="0"/>
              <w:rPr>
                <w:rFonts w:cstheme="minorHAnsi"/>
                <w:color w:val="000000"/>
              </w:rPr>
            </w:pPr>
            <w:r w:rsidRPr="00894772">
              <w:rPr>
                <w:rFonts w:cstheme="minorHAnsi"/>
                <w:b/>
                <w:color w:val="000000"/>
              </w:rPr>
              <w:t xml:space="preserve">Identyfikacja przyrządów pomiarowych sterowanych </w:t>
            </w:r>
            <w:r>
              <w:rPr>
                <w:rFonts w:cstheme="minorHAnsi"/>
                <w:b/>
                <w:color w:val="000000"/>
              </w:rPr>
              <w:t xml:space="preserve">zdalnie </w:t>
            </w:r>
            <w:r w:rsidRPr="00894772">
              <w:rPr>
                <w:rFonts w:cstheme="minorHAnsi"/>
                <w:b/>
                <w:color w:val="000000"/>
              </w:rPr>
              <w:t>po RS232C, USB, GPIB, LAN w systemie operacyjnym Windows</w:t>
            </w:r>
            <w:r w:rsidRPr="00894772">
              <w:rPr>
                <w:rFonts w:cstheme="minorHAnsi"/>
                <w:color w:val="000000"/>
              </w:rPr>
              <w:t xml:space="preserve"> </w:t>
            </w:r>
            <w:r w:rsidRPr="00894772">
              <w:rPr>
                <w:rFonts w:cstheme="minorHAnsi"/>
                <w:i/>
                <w:color w:val="000000"/>
              </w:rPr>
              <w:t>[Komputerowe systemy pomiarowe]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752F0C">
            <w:pPr>
              <w:pStyle w:val="Bezodstpw"/>
              <w:spacing w:line="276" w:lineRule="auto"/>
              <w:jc w:val="center"/>
            </w:pPr>
            <w:r>
              <w:t>10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DD15A4" w:rsidRDefault="001B7AB5" w:rsidP="00752F0C">
            <w:pPr>
              <w:spacing w:after="0"/>
              <w:rPr>
                <w:rFonts w:cstheme="minorHAnsi"/>
                <w:i/>
                <w:color w:val="000000"/>
              </w:rPr>
            </w:pPr>
            <w:r w:rsidRPr="00894772">
              <w:rPr>
                <w:rFonts w:cstheme="minorHAnsi"/>
                <w:b/>
                <w:color w:val="000000"/>
              </w:rPr>
              <w:t>Idea przetwarzania potokowego</w:t>
            </w:r>
            <w:r w:rsidRPr="00DD15A4">
              <w:rPr>
                <w:rFonts w:cstheme="minorHAnsi"/>
                <w:color w:val="000000"/>
              </w:rPr>
              <w:t xml:space="preserve"> </w:t>
            </w:r>
            <w:r w:rsidRPr="00DD15A4">
              <w:rPr>
                <w:rFonts w:cstheme="minorHAnsi"/>
                <w:i/>
                <w:color w:val="000000"/>
              </w:rPr>
              <w:t>[Technika mikroprocesorowa]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752F0C">
            <w:pPr>
              <w:pStyle w:val="Bezodstpw"/>
              <w:spacing w:line="276" w:lineRule="auto"/>
              <w:jc w:val="center"/>
            </w:pPr>
            <w:r>
              <w:t>11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752F0C">
            <w:pPr>
              <w:spacing w:after="0"/>
              <w:rPr>
                <w:rFonts w:cstheme="minorHAnsi"/>
                <w:color w:val="000000"/>
              </w:rPr>
            </w:pPr>
            <w:r w:rsidRPr="008157B2">
              <w:rPr>
                <w:rFonts w:cstheme="minorHAnsi"/>
                <w:b/>
                <w:color w:val="000000"/>
              </w:rPr>
              <w:t xml:space="preserve">Sposoby wymiany ciepła </w:t>
            </w:r>
            <w:r w:rsidRPr="008157B2">
              <w:rPr>
                <w:rFonts w:cstheme="minorHAnsi"/>
                <w:i/>
                <w:color w:val="000000"/>
              </w:rPr>
              <w:t>[Technika świetlna i elektrotermia]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752F0C">
            <w:pPr>
              <w:pStyle w:val="Bezodstpw"/>
              <w:spacing w:line="276" w:lineRule="auto"/>
              <w:jc w:val="center"/>
            </w:pPr>
            <w:r>
              <w:t>12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752F0C">
            <w:pPr>
              <w:spacing w:after="0"/>
              <w:rPr>
                <w:rFonts w:cstheme="minorHAnsi"/>
                <w:color w:val="000000"/>
              </w:rPr>
            </w:pPr>
            <w:r w:rsidRPr="00C54608">
              <w:rPr>
                <w:b/>
              </w:rPr>
              <w:t xml:space="preserve">Metody projektowania filtrów cyfrowych </w:t>
            </w:r>
            <w:r w:rsidRPr="00C54608">
              <w:rPr>
                <w:bCs/>
                <w:i/>
              </w:rPr>
              <w:t>[Wybrane zagadnienia przetwarzania sygnałów]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752F0C">
            <w:pPr>
              <w:pStyle w:val="Bezodstpw"/>
              <w:spacing w:line="276" w:lineRule="auto"/>
              <w:jc w:val="center"/>
            </w:pPr>
            <w:r>
              <w:t>13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752F0C">
            <w:pPr>
              <w:spacing w:after="0"/>
              <w:rPr>
                <w:rFonts w:cstheme="minorHAnsi"/>
                <w:color w:val="000000"/>
              </w:rPr>
            </w:pPr>
            <w:r w:rsidRPr="00DD15A4">
              <w:rPr>
                <w:rFonts w:cstheme="minorHAnsi"/>
                <w:b/>
                <w:color w:val="000000"/>
              </w:rPr>
              <w:t xml:space="preserve">Sposoby sprzężeń zaburzeń elektromagnetycznych </w:t>
            </w:r>
            <w:r w:rsidRPr="00DD15A4">
              <w:rPr>
                <w:rFonts w:cstheme="minorHAnsi"/>
                <w:i/>
                <w:color w:val="000000"/>
              </w:rPr>
              <w:t>[Kompatybilność elektromagnetyczna]</w:t>
            </w:r>
          </w:p>
        </w:tc>
      </w:tr>
      <w:tr w:rsidR="001B7AB5" w:rsidTr="001D409A">
        <w:tc>
          <w:tcPr>
            <w:tcW w:w="534" w:type="dxa"/>
          </w:tcPr>
          <w:p w:rsidR="001B7AB5" w:rsidRPr="00AB7F04" w:rsidRDefault="001B7AB5" w:rsidP="00752F0C">
            <w:pPr>
              <w:pStyle w:val="Bezodstpw"/>
              <w:spacing w:line="276" w:lineRule="auto"/>
              <w:jc w:val="center"/>
            </w:pPr>
            <w:r>
              <w:t>14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752F0C">
            <w:pPr>
              <w:spacing w:after="0"/>
              <w:rPr>
                <w:rFonts w:cstheme="minorHAnsi"/>
                <w:color w:val="000000"/>
              </w:rPr>
            </w:pPr>
            <w:r w:rsidRPr="006711D7">
              <w:rPr>
                <w:rFonts w:cstheme="minorHAnsi"/>
                <w:b/>
                <w:color w:val="000000"/>
              </w:rPr>
              <w:t>Statystyczne metody analizy i prezentacji danych</w:t>
            </w:r>
            <w:r w:rsidRPr="00DD15A4">
              <w:rPr>
                <w:rFonts w:cstheme="minorHAnsi"/>
                <w:color w:val="000000"/>
              </w:rPr>
              <w:t xml:space="preserve"> </w:t>
            </w:r>
            <w:r w:rsidRPr="006711D7">
              <w:rPr>
                <w:rFonts w:cstheme="minorHAnsi"/>
                <w:i/>
                <w:color w:val="000000"/>
              </w:rPr>
              <w:t>[Statystyczne sterowanie procesami]</w:t>
            </w:r>
          </w:p>
        </w:tc>
      </w:tr>
      <w:tr w:rsidR="001B7AB5" w:rsidTr="001D409A">
        <w:tc>
          <w:tcPr>
            <w:tcW w:w="534" w:type="dxa"/>
          </w:tcPr>
          <w:p w:rsidR="001B7AB5" w:rsidRPr="00AB7F04" w:rsidRDefault="001B7AB5" w:rsidP="00752F0C">
            <w:pPr>
              <w:pStyle w:val="Bezodstpw"/>
              <w:spacing w:line="276" w:lineRule="auto"/>
              <w:jc w:val="center"/>
            </w:pPr>
            <w:r>
              <w:t>15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752F0C">
            <w:pPr>
              <w:spacing w:after="0"/>
              <w:rPr>
                <w:rFonts w:cstheme="minorHAnsi"/>
                <w:color w:val="000000"/>
              </w:rPr>
            </w:pPr>
            <w:r w:rsidRPr="009E7B60">
              <w:rPr>
                <w:rFonts w:cstheme="minorHAnsi"/>
                <w:b/>
                <w:color w:val="000000"/>
              </w:rPr>
              <w:t xml:space="preserve">Elektrownie wodne - rodzaje, rola i zadania w systemie elektroenergetycznym </w:t>
            </w:r>
            <w:r w:rsidRPr="009E7B60">
              <w:rPr>
                <w:rFonts w:cstheme="minorHAnsi"/>
                <w:i/>
                <w:color w:val="000000"/>
              </w:rPr>
              <w:t>[Wytwarzanie energii elektrycznej]</w:t>
            </w:r>
          </w:p>
        </w:tc>
      </w:tr>
      <w:tr w:rsidR="001B7AB5" w:rsidTr="005E761D">
        <w:tc>
          <w:tcPr>
            <w:tcW w:w="534" w:type="dxa"/>
          </w:tcPr>
          <w:p w:rsidR="001B7AB5" w:rsidRPr="00AB7F04" w:rsidRDefault="001B7AB5" w:rsidP="00752F0C">
            <w:pPr>
              <w:pStyle w:val="Bezodstpw"/>
              <w:spacing w:line="276" w:lineRule="auto"/>
              <w:jc w:val="center"/>
            </w:pPr>
            <w:r>
              <w:t>16</w:t>
            </w:r>
          </w:p>
        </w:tc>
        <w:tc>
          <w:tcPr>
            <w:tcW w:w="9812" w:type="dxa"/>
            <w:gridSpan w:val="2"/>
          </w:tcPr>
          <w:p w:rsidR="001B7AB5" w:rsidRPr="009E7B60" w:rsidRDefault="001B7AB5" w:rsidP="0023258D">
            <w:pPr>
              <w:pStyle w:val="Bezodstpw"/>
              <w:spacing w:line="276" w:lineRule="auto"/>
              <w:rPr>
                <w:b/>
              </w:rPr>
            </w:pPr>
            <w:r w:rsidRPr="009E7B60">
              <w:rPr>
                <w:b/>
              </w:rPr>
              <w:t xml:space="preserve">Działanie i zastosowanie algorytmów ewolucyjnych w zadaniach optymalizacji </w:t>
            </w:r>
            <w:r w:rsidRPr="009E7B60">
              <w:rPr>
                <w:i/>
              </w:rPr>
              <w:t>[Algorytmy decyzyjne w</w:t>
            </w:r>
            <w:r w:rsidR="0023258D">
              <w:rPr>
                <w:i/>
              </w:rPr>
              <w:t> </w:t>
            </w:r>
            <w:r w:rsidRPr="009E7B60">
              <w:rPr>
                <w:i/>
              </w:rPr>
              <w:t>elektroenergetyce]</w:t>
            </w:r>
          </w:p>
        </w:tc>
      </w:tr>
      <w:tr w:rsidR="001B7AB5" w:rsidTr="005E761D">
        <w:tc>
          <w:tcPr>
            <w:tcW w:w="534" w:type="dxa"/>
          </w:tcPr>
          <w:p w:rsidR="001B7AB5" w:rsidRPr="002945D4" w:rsidRDefault="001B7AB5" w:rsidP="00752F0C">
            <w:pPr>
              <w:pStyle w:val="Bezodstpw"/>
              <w:spacing w:line="276" w:lineRule="auto"/>
              <w:jc w:val="center"/>
            </w:pPr>
            <w:r>
              <w:t>17</w:t>
            </w:r>
          </w:p>
        </w:tc>
        <w:tc>
          <w:tcPr>
            <w:tcW w:w="9812" w:type="dxa"/>
            <w:gridSpan w:val="2"/>
          </w:tcPr>
          <w:p w:rsidR="001B7AB5" w:rsidRPr="009E7B60" w:rsidRDefault="001B7AB5" w:rsidP="00752F0C">
            <w:pPr>
              <w:pStyle w:val="Bezodstpw"/>
              <w:spacing w:line="276" w:lineRule="auto"/>
              <w:rPr>
                <w:b/>
              </w:rPr>
            </w:pPr>
            <w:r w:rsidRPr="009E7B60">
              <w:rPr>
                <w:b/>
              </w:rPr>
              <w:t xml:space="preserve">Zagrożenia </w:t>
            </w:r>
            <w:proofErr w:type="spellStart"/>
            <w:r w:rsidRPr="009E7B60">
              <w:rPr>
                <w:b/>
              </w:rPr>
              <w:t>cyberbezpieczeństwa</w:t>
            </w:r>
            <w:proofErr w:type="spellEnd"/>
            <w:r w:rsidRPr="009E7B60">
              <w:rPr>
                <w:b/>
              </w:rPr>
              <w:t xml:space="preserve"> dla systemów teleinformatycznych </w:t>
            </w:r>
            <w:r>
              <w:rPr>
                <w:b/>
              </w:rPr>
              <w:t xml:space="preserve">- </w:t>
            </w:r>
            <w:r w:rsidRPr="009E7B60">
              <w:rPr>
                <w:b/>
              </w:rPr>
              <w:t>podział i metody ataków</w:t>
            </w:r>
            <w:r>
              <w:rPr>
                <w:b/>
              </w:rPr>
              <w:t xml:space="preserve"> </w:t>
            </w:r>
            <w:r w:rsidRPr="009E7B60">
              <w:rPr>
                <w:i/>
              </w:rPr>
              <w:t>[Cyberbezpieczeństwo i telekomunikacja w elektroenergetyce]</w:t>
            </w:r>
          </w:p>
        </w:tc>
      </w:tr>
      <w:tr w:rsidR="001B7AB5" w:rsidTr="005E761D">
        <w:tc>
          <w:tcPr>
            <w:tcW w:w="534" w:type="dxa"/>
          </w:tcPr>
          <w:p w:rsidR="001B7AB5" w:rsidRPr="00AB7F04" w:rsidRDefault="001B7AB5" w:rsidP="00752F0C">
            <w:pPr>
              <w:pStyle w:val="Bezodstpw"/>
              <w:spacing w:line="276" w:lineRule="auto"/>
              <w:jc w:val="center"/>
            </w:pPr>
            <w:r>
              <w:t>18</w:t>
            </w:r>
          </w:p>
        </w:tc>
        <w:tc>
          <w:tcPr>
            <w:tcW w:w="9812" w:type="dxa"/>
            <w:gridSpan w:val="2"/>
          </w:tcPr>
          <w:p w:rsidR="001B7AB5" w:rsidRPr="009E7B60" w:rsidRDefault="001B7AB5" w:rsidP="00752F0C">
            <w:pPr>
              <w:pStyle w:val="Bezodstpw"/>
              <w:spacing w:line="276" w:lineRule="auto"/>
              <w:rPr>
                <w:b/>
              </w:rPr>
            </w:pPr>
            <w:r w:rsidRPr="009E7B60">
              <w:rPr>
                <w:b/>
              </w:rPr>
              <w:t xml:space="preserve">Wyższe harmoniczne prądów i napięć - istota, przyczyny powstawania, skutki oddziaływania </w:t>
            </w:r>
            <w:r w:rsidRPr="009E7B60">
              <w:rPr>
                <w:i/>
              </w:rPr>
              <w:t>[Zakłócenia w układach elektroenergetycznych]</w:t>
            </w:r>
          </w:p>
        </w:tc>
      </w:tr>
      <w:tr w:rsidR="001B7AB5" w:rsidTr="001D409A">
        <w:tc>
          <w:tcPr>
            <w:tcW w:w="534" w:type="dxa"/>
          </w:tcPr>
          <w:p w:rsidR="001B7AB5" w:rsidRPr="002945D4" w:rsidRDefault="001B7AB5" w:rsidP="00752F0C">
            <w:pPr>
              <w:pStyle w:val="Bezodstpw"/>
              <w:spacing w:line="276" w:lineRule="auto"/>
              <w:jc w:val="center"/>
            </w:pPr>
            <w:r>
              <w:t>19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752F0C">
            <w:pPr>
              <w:spacing w:after="0"/>
              <w:rPr>
                <w:rFonts w:cstheme="minorHAnsi"/>
                <w:color w:val="000000"/>
              </w:rPr>
            </w:pPr>
            <w:r w:rsidRPr="00F76F13">
              <w:rPr>
                <w:b/>
              </w:rPr>
              <w:t>Sposób pomiaru wysokiego napięcia stałego przy wykorzystaniu mikrokontrolera</w:t>
            </w:r>
            <w:r w:rsidRPr="00F76F13"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i/>
                <w:color w:val="000000"/>
              </w:rPr>
              <w:t>[</w:t>
            </w:r>
            <w:r w:rsidRPr="00F76F13">
              <w:rPr>
                <w:rFonts w:cstheme="minorHAnsi"/>
                <w:i/>
                <w:color w:val="000000"/>
              </w:rPr>
              <w:t>Projektowanie układów pomiarowo-regulacyjnych]</w:t>
            </w:r>
          </w:p>
        </w:tc>
      </w:tr>
      <w:tr w:rsidR="001B7AB5" w:rsidTr="001D409A">
        <w:tc>
          <w:tcPr>
            <w:tcW w:w="534" w:type="dxa"/>
          </w:tcPr>
          <w:p w:rsidR="001B7AB5" w:rsidRPr="00AB7F04" w:rsidRDefault="001B7AB5" w:rsidP="00752F0C">
            <w:pPr>
              <w:pStyle w:val="Bezodstpw"/>
              <w:spacing w:line="276" w:lineRule="auto"/>
              <w:jc w:val="center"/>
            </w:pPr>
            <w:r>
              <w:t>20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752F0C">
            <w:pPr>
              <w:spacing w:after="0"/>
              <w:rPr>
                <w:rFonts w:cstheme="minorHAnsi"/>
                <w:color w:val="000000"/>
              </w:rPr>
            </w:pPr>
            <w:r w:rsidRPr="00F76F13">
              <w:rPr>
                <w:b/>
              </w:rPr>
              <w:t xml:space="preserve">Wyładowania niezupełne w urządzeniach elektroenergetycznych - metody detekcji i lokalizacji </w:t>
            </w:r>
            <w:r w:rsidRPr="00F76F13">
              <w:rPr>
                <w:rFonts w:cstheme="minorHAnsi"/>
                <w:i/>
                <w:color w:val="000000"/>
              </w:rPr>
              <w:t>[Technika wysokich napięć]</w:t>
            </w:r>
          </w:p>
        </w:tc>
      </w:tr>
      <w:tr w:rsidR="0036310B" w:rsidTr="007D26E8">
        <w:tc>
          <w:tcPr>
            <w:tcW w:w="534" w:type="dxa"/>
          </w:tcPr>
          <w:p w:rsidR="0036310B" w:rsidRDefault="0036310B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812" w:type="dxa"/>
            <w:gridSpan w:val="2"/>
          </w:tcPr>
          <w:p w:rsidR="0036310B" w:rsidRDefault="0036310B" w:rsidP="00752F0C">
            <w:pPr>
              <w:pStyle w:val="Normalny1"/>
              <w:spacing w:after="0"/>
              <w:rPr>
                <w:highlight w:val="yellow"/>
              </w:rPr>
            </w:pPr>
            <w:r w:rsidRPr="00E62FDE">
              <w:rPr>
                <w:b/>
              </w:rPr>
              <w:t xml:space="preserve">Analogia układów cieplnych i elektrycznych przy analizie wymiany ciepła </w:t>
            </w:r>
            <w:r w:rsidRPr="00E62FDE">
              <w:rPr>
                <w:i/>
              </w:rPr>
              <w:t>[Modelowanie wymiany ciepła]</w:t>
            </w:r>
          </w:p>
        </w:tc>
      </w:tr>
      <w:tr w:rsidR="0036310B" w:rsidTr="007D26E8">
        <w:tc>
          <w:tcPr>
            <w:tcW w:w="534" w:type="dxa"/>
          </w:tcPr>
          <w:p w:rsidR="0036310B" w:rsidRDefault="0036310B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812" w:type="dxa"/>
            <w:gridSpan w:val="2"/>
          </w:tcPr>
          <w:p w:rsidR="0036310B" w:rsidRDefault="0036310B" w:rsidP="00752F0C">
            <w:pPr>
              <w:pStyle w:val="Normalny1"/>
              <w:spacing w:after="0"/>
              <w:rPr>
                <w:highlight w:val="yellow"/>
              </w:rPr>
            </w:pPr>
            <w:r w:rsidRPr="00E62FDE">
              <w:rPr>
                <w:b/>
              </w:rPr>
              <w:t xml:space="preserve">Modelowanie wymiany ciepła </w:t>
            </w:r>
            <w:r w:rsidRPr="00E62FDE">
              <w:rPr>
                <w:i/>
              </w:rPr>
              <w:t>[Modelowanie wymiany ciepła]</w:t>
            </w:r>
          </w:p>
        </w:tc>
      </w:tr>
      <w:tr w:rsidR="0036310B" w:rsidTr="007D26E8">
        <w:tc>
          <w:tcPr>
            <w:tcW w:w="534" w:type="dxa"/>
          </w:tcPr>
          <w:p w:rsidR="0036310B" w:rsidRDefault="0036310B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812" w:type="dxa"/>
            <w:gridSpan w:val="2"/>
          </w:tcPr>
          <w:p w:rsidR="0036310B" w:rsidRDefault="0036310B" w:rsidP="00752F0C">
            <w:pPr>
              <w:pStyle w:val="Normalny1"/>
              <w:spacing w:after="0"/>
              <w:rPr>
                <w:highlight w:val="yellow"/>
              </w:rPr>
            </w:pPr>
            <w:r w:rsidRPr="00E62FDE">
              <w:rPr>
                <w:b/>
              </w:rPr>
              <w:t xml:space="preserve">Metody intensyfikacji wymiany ciepła </w:t>
            </w:r>
            <w:r w:rsidRPr="00E62FDE">
              <w:rPr>
                <w:i/>
              </w:rPr>
              <w:t>[Modelowanie wymiany ciepła]</w:t>
            </w:r>
          </w:p>
        </w:tc>
      </w:tr>
      <w:tr w:rsidR="0036310B" w:rsidTr="007D26E8">
        <w:tc>
          <w:tcPr>
            <w:tcW w:w="534" w:type="dxa"/>
          </w:tcPr>
          <w:p w:rsidR="0036310B" w:rsidRDefault="0036310B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812" w:type="dxa"/>
            <w:gridSpan w:val="2"/>
          </w:tcPr>
          <w:p w:rsidR="0036310B" w:rsidRDefault="0036310B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yellow"/>
              </w:rPr>
            </w:pPr>
            <w:r w:rsidRPr="00E62FDE">
              <w:rPr>
                <w:b/>
              </w:rPr>
              <w:t>Wskaźnik migotania (</w:t>
            </w:r>
            <w:proofErr w:type="spellStart"/>
            <w:r w:rsidRPr="00E62FDE">
              <w:rPr>
                <w:b/>
              </w:rPr>
              <w:t>flicker</w:t>
            </w:r>
            <w:proofErr w:type="spellEnd"/>
            <w:r w:rsidRPr="00E62FDE">
              <w:rPr>
                <w:b/>
              </w:rPr>
              <w:t xml:space="preserve"> index) w lampach elektrycznych </w:t>
            </w:r>
            <w:r w:rsidRPr="00E62FDE">
              <w:rPr>
                <w:i/>
              </w:rPr>
              <w:t>[Urządzenia oświetleniowe i systemy sterowania]</w:t>
            </w:r>
          </w:p>
        </w:tc>
      </w:tr>
      <w:tr w:rsidR="0036310B" w:rsidTr="005E761D">
        <w:tc>
          <w:tcPr>
            <w:tcW w:w="534" w:type="dxa"/>
          </w:tcPr>
          <w:p w:rsidR="0036310B" w:rsidRDefault="0036310B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812" w:type="dxa"/>
            <w:gridSpan w:val="2"/>
          </w:tcPr>
          <w:p w:rsidR="0036310B" w:rsidRDefault="0036310B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yellow"/>
              </w:rPr>
            </w:pPr>
            <w:r w:rsidRPr="00E62FDE">
              <w:rPr>
                <w:b/>
              </w:rPr>
              <w:t xml:space="preserve">Składowe cząstkowe sprawności diod świecących </w:t>
            </w:r>
            <w:r w:rsidRPr="00E62FDE">
              <w:rPr>
                <w:i/>
              </w:rPr>
              <w:t>[Urządzenia oświetleniowe i systemy sterowania]</w:t>
            </w:r>
          </w:p>
        </w:tc>
      </w:tr>
      <w:tr w:rsidR="0036310B" w:rsidTr="005E761D">
        <w:tc>
          <w:tcPr>
            <w:tcW w:w="534" w:type="dxa"/>
          </w:tcPr>
          <w:p w:rsidR="0036310B" w:rsidRDefault="0036310B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812" w:type="dxa"/>
            <w:gridSpan w:val="2"/>
          </w:tcPr>
          <w:p w:rsidR="0036310B" w:rsidRDefault="0036310B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yellow"/>
              </w:rPr>
            </w:pPr>
            <w:r w:rsidRPr="00E62FDE">
              <w:rPr>
                <w:b/>
              </w:rPr>
              <w:t xml:space="preserve">Układy sterowania w obwodach opraw oświetleniowych </w:t>
            </w:r>
            <w:r w:rsidRPr="00E62FDE">
              <w:rPr>
                <w:i/>
              </w:rPr>
              <w:t>[Urządzenia oświetleniowe i systemy sterowania]</w:t>
            </w:r>
          </w:p>
        </w:tc>
      </w:tr>
      <w:tr w:rsidR="0036310B" w:rsidTr="005E761D">
        <w:tc>
          <w:tcPr>
            <w:tcW w:w="534" w:type="dxa"/>
          </w:tcPr>
          <w:p w:rsidR="0036310B" w:rsidRDefault="0036310B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812" w:type="dxa"/>
            <w:gridSpan w:val="2"/>
          </w:tcPr>
          <w:p w:rsidR="0036310B" w:rsidRDefault="0036310B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yellow"/>
              </w:rPr>
            </w:pPr>
            <w:r w:rsidRPr="00E62FDE">
              <w:rPr>
                <w:b/>
              </w:rPr>
              <w:t xml:space="preserve">Efektywność energetyczna w oświetleniu </w:t>
            </w:r>
            <w:r w:rsidRPr="00E62FDE">
              <w:rPr>
                <w:i/>
              </w:rPr>
              <w:t>[Aktualne zagadnienia techniki świetlne]</w:t>
            </w:r>
          </w:p>
        </w:tc>
      </w:tr>
      <w:tr w:rsidR="00752F0C" w:rsidTr="005E761D">
        <w:tc>
          <w:tcPr>
            <w:tcW w:w="534" w:type="dxa"/>
          </w:tcPr>
          <w:p w:rsidR="00752F0C" w:rsidRDefault="00752F0C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812" w:type="dxa"/>
            <w:gridSpan w:val="2"/>
          </w:tcPr>
          <w:p w:rsidR="00752F0C" w:rsidRDefault="00752F0C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yellow"/>
              </w:rPr>
            </w:pPr>
            <w:r w:rsidRPr="00E62FDE">
              <w:rPr>
                <w:b/>
              </w:rPr>
              <w:t xml:space="preserve">Zasady oświetlania scen teatralnych i planów zdjęciowych </w:t>
            </w:r>
            <w:r w:rsidRPr="00E62FDE">
              <w:rPr>
                <w:i/>
              </w:rPr>
              <w:t>[Światło w architekturze i przestrzeni zewnętrznej]</w:t>
            </w:r>
          </w:p>
        </w:tc>
      </w:tr>
      <w:tr w:rsidR="00752F0C" w:rsidTr="005E761D">
        <w:tc>
          <w:tcPr>
            <w:tcW w:w="534" w:type="dxa"/>
          </w:tcPr>
          <w:p w:rsidR="00752F0C" w:rsidRDefault="00752F0C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9812" w:type="dxa"/>
            <w:gridSpan w:val="2"/>
          </w:tcPr>
          <w:p w:rsidR="00752F0C" w:rsidRDefault="00752F0C" w:rsidP="00752F0C">
            <w:pPr>
              <w:pStyle w:val="Normalny1"/>
              <w:spacing w:after="0"/>
              <w:rPr>
                <w:highlight w:val="yellow"/>
              </w:rPr>
            </w:pPr>
            <w:r w:rsidRPr="00E62FDE">
              <w:rPr>
                <w:b/>
              </w:rPr>
              <w:t xml:space="preserve">Oświetlenie eksponatów muzealnych </w:t>
            </w:r>
            <w:r w:rsidRPr="00E62FDE">
              <w:rPr>
                <w:i/>
              </w:rPr>
              <w:t>[Światło w architekturze i przestrzeni zewnętrznej]</w:t>
            </w:r>
          </w:p>
        </w:tc>
      </w:tr>
      <w:tr w:rsidR="00752F0C" w:rsidTr="005E761D">
        <w:tc>
          <w:tcPr>
            <w:tcW w:w="534" w:type="dxa"/>
          </w:tcPr>
          <w:p w:rsidR="00752F0C" w:rsidRDefault="00752F0C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812" w:type="dxa"/>
            <w:gridSpan w:val="2"/>
          </w:tcPr>
          <w:p w:rsidR="00752F0C" w:rsidRDefault="00752F0C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yellow"/>
              </w:rPr>
            </w:pPr>
            <w:r w:rsidRPr="00E62FDE">
              <w:rPr>
                <w:b/>
              </w:rPr>
              <w:t xml:space="preserve">Dobór  poziomów luminancji w oświetleniu tuneli </w:t>
            </w:r>
            <w:r w:rsidRPr="00E62FDE">
              <w:rPr>
                <w:i/>
              </w:rPr>
              <w:t>[Światło w architekturze i przestrzeni zewnętrznej]</w:t>
            </w:r>
          </w:p>
        </w:tc>
      </w:tr>
      <w:tr w:rsidR="00752F0C" w:rsidTr="005E761D">
        <w:tc>
          <w:tcPr>
            <w:tcW w:w="534" w:type="dxa"/>
          </w:tcPr>
          <w:p w:rsidR="00752F0C" w:rsidRDefault="00752F0C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812" w:type="dxa"/>
            <w:gridSpan w:val="2"/>
          </w:tcPr>
          <w:p w:rsidR="00752F0C" w:rsidRDefault="00752F0C" w:rsidP="00752F0C">
            <w:pPr>
              <w:pStyle w:val="Normalny1"/>
              <w:spacing w:after="0"/>
              <w:rPr>
                <w:highlight w:val="yellow"/>
              </w:rPr>
            </w:pPr>
            <w:r w:rsidRPr="00E62FDE">
              <w:rPr>
                <w:b/>
              </w:rPr>
              <w:t xml:space="preserve">Pomiary rozkładów luminancji w oświetleniu drogowym </w:t>
            </w:r>
            <w:r w:rsidRPr="00E62FDE">
              <w:rPr>
                <w:i/>
              </w:rPr>
              <w:t>[Światło w architekturze i przestrzeni zewnętrznej]</w:t>
            </w:r>
          </w:p>
        </w:tc>
      </w:tr>
      <w:tr w:rsidR="00752F0C" w:rsidTr="005E761D">
        <w:tc>
          <w:tcPr>
            <w:tcW w:w="534" w:type="dxa"/>
          </w:tcPr>
          <w:p w:rsidR="00752F0C" w:rsidRDefault="00752F0C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812" w:type="dxa"/>
            <w:gridSpan w:val="2"/>
          </w:tcPr>
          <w:p w:rsidR="00752F0C" w:rsidRDefault="00752F0C" w:rsidP="00752F0C">
            <w:pPr>
              <w:pStyle w:val="Normalny1"/>
              <w:spacing w:after="0"/>
              <w:rPr>
                <w:highlight w:val="yellow"/>
              </w:rPr>
            </w:pPr>
            <w:r w:rsidRPr="00E62FDE">
              <w:rPr>
                <w:b/>
              </w:rPr>
              <w:t xml:space="preserve">Możliwości i ograniczenia oprogramowania do wizualizacji oświetlenia </w:t>
            </w:r>
            <w:r w:rsidRPr="00E62FDE">
              <w:rPr>
                <w:i/>
              </w:rPr>
              <w:t>[Komputeryzacja procesu projektowania oświetlenia i wizualizacj</w:t>
            </w:r>
            <w:r>
              <w:rPr>
                <w:i/>
              </w:rPr>
              <w:t>i</w:t>
            </w:r>
            <w:r w:rsidRPr="00E62FDE">
              <w:rPr>
                <w:i/>
              </w:rPr>
              <w:t>]</w:t>
            </w:r>
          </w:p>
        </w:tc>
      </w:tr>
      <w:tr w:rsidR="00752F0C" w:rsidTr="005E761D">
        <w:tc>
          <w:tcPr>
            <w:tcW w:w="534" w:type="dxa"/>
          </w:tcPr>
          <w:p w:rsidR="00752F0C" w:rsidRDefault="00752F0C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812" w:type="dxa"/>
            <w:gridSpan w:val="2"/>
          </w:tcPr>
          <w:p w:rsidR="00752F0C" w:rsidRDefault="00752F0C" w:rsidP="0023258D">
            <w:pPr>
              <w:pStyle w:val="Normalny1"/>
              <w:spacing w:after="0"/>
              <w:rPr>
                <w:highlight w:val="yellow"/>
              </w:rPr>
            </w:pPr>
            <w:r w:rsidRPr="00E62FDE">
              <w:rPr>
                <w:b/>
              </w:rPr>
              <w:t xml:space="preserve">Formaty zapisu danych fotometrycznych </w:t>
            </w:r>
            <w:r w:rsidRPr="00E62FDE">
              <w:rPr>
                <w:i/>
              </w:rPr>
              <w:t>[Komputeryzacja procesu projektowania oświetlenia i</w:t>
            </w:r>
            <w:r w:rsidR="0023258D">
              <w:rPr>
                <w:i/>
              </w:rPr>
              <w:t> </w:t>
            </w:r>
            <w:bookmarkStart w:id="0" w:name="_GoBack"/>
            <w:bookmarkEnd w:id="0"/>
            <w:r w:rsidRPr="00E62FDE">
              <w:rPr>
                <w:i/>
              </w:rPr>
              <w:t>wizualizacj</w:t>
            </w:r>
            <w:r>
              <w:rPr>
                <w:i/>
              </w:rPr>
              <w:t>i</w:t>
            </w:r>
            <w:r w:rsidRPr="00E62FDE">
              <w:rPr>
                <w:i/>
              </w:rPr>
              <w:t>]</w:t>
            </w:r>
          </w:p>
        </w:tc>
      </w:tr>
      <w:tr w:rsidR="00752F0C" w:rsidTr="005E761D">
        <w:tc>
          <w:tcPr>
            <w:tcW w:w="534" w:type="dxa"/>
          </w:tcPr>
          <w:p w:rsidR="00752F0C" w:rsidRDefault="00752F0C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812" w:type="dxa"/>
            <w:gridSpan w:val="2"/>
          </w:tcPr>
          <w:p w:rsidR="00752F0C" w:rsidRDefault="00752F0C" w:rsidP="00752F0C">
            <w:pPr>
              <w:pStyle w:val="Normalny1"/>
              <w:spacing w:after="0"/>
              <w:rPr>
                <w:highlight w:val="yellow"/>
              </w:rPr>
            </w:pPr>
            <w:r w:rsidRPr="00E62FDE">
              <w:rPr>
                <w:b/>
              </w:rPr>
              <w:t xml:space="preserve">Tworzenie obiektów 3D </w:t>
            </w:r>
            <w:r w:rsidRPr="00E62FDE">
              <w:rPr>
                <w:i/>
              </w:rPr>
              <w:t>[Komputeryzacja procesu projektowania oświetlenia i wizualizacj</w:t>
            </w:r>
            <w:r>
              <w:rPr>
                <w:i/>
              </w:rPr>
              <w:t>i</w:t>
            </w:r>
            <w:r w:rsidRPr="00E62FDE">
              <w:rPr>
                <w:i/>
              </w:rPr>
              <w:t>]</w:t>
            </w:r>
          </w:p>
        </w:tc>
      </w:tr>
      <w:tr w:rsidR="00752F0C" w:rsidTr="005E761D">
        <w:tc>
          <w:tcPr>
            <w:tcW w:w="534" w:type="dxa"/>
          </w:tcPr>
          <w:p w:rsidR="00752F0C" w:rsidRDefault="00752F0C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812" w:type="dxa"/>
            <w:gridSpan w:val="2"/>
          </w:tcPr>
          <w:p w:rsidR="00752F0C" w:rsidRDefault="00752F0C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yellow"/>
              </w:rPr>
            </w:pPr>
            <w:r w:rsidRPr="00E62FDE">
              <w:rPr>
                <w:b/>
              </w:rPr>
              <w:t xml:space="preserve">Rytm okołodobowy i wielkości </w:t>
            </w:r>
            <w:proofErr w:type="spellStart"/>
            <w:r w:rsidRPr="00E62FDE">
              <w:rPr>
                <w:b/>
              </w:rPr>
              <w:t>melanopowe</w:t>
            </w:r>
            <w:proofErr w:type="spellEnd"/>
            <w:r w:rsidRPr="00E62FDE">
              <w:rPr>
                <w:b/>
              </w:rPr>
              <w:t xml:space="preserve"> </w:t>
            </w:r>
            <w:r w:rsidRPr="00E62FDE">
              <w:rPr>
                <w:i/>
              </w:rPr>
              <w:t>[Aktualne zagadnienia techniki świetlnej]</w:t>
            </w:r>
          </w:p>
        </w:tc>
      </w:tr>
      <w:tr w:rsidR="00752F0C" w:rsidTr="005E761D">
        <w:tc>
          <w:tcPr>
            <w:tcW w:w="534" w:type="dxa"/>
          </w:tcPr>
          <w:p w:rsidR="00752F0C" w:rsidRDefault="00752F0C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812" w:type="dxa"/>
            <w:gridSpan w:val="2"/>
          </w:tcPr>
          <w:p w:rsidR="00752F0C" w:rsidRDefault="00752F0C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yellow"/>
              </w:rPr>
            </w:pPr>
            <w:r w:rsidRPr="00E62FDE">
              <w:rPr>
                <w:b/>
              </w:rPr>
              <w:t xml:space="preserve">Szacowanie trwałości diod świecących </w:t>
            </w:r>
            <w:r w:rsidRPr="00E62FDE">
              <w:rPr>
                <w:i/>
              </w:rPr>
              <w:t>[Aktualne zagadnienia techniki świetlnej]</w:t>
            </w:r>
          </w:p>
        </w:tc>
      </w:tr>
      <w:tr w:rsidR="00752F0C" w:rsidTr="005E761D">
        <w:tc>
          <w:tcPr>
            <w:tcW w:w="534" w:type="dxa"/>
          </w:tcPr>
          <w:p w:rsidR="00752F0C" w:rsidRDefault="00752F0C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812" w:type="dxa"/>
            <w:gridSpan w:val="2"/>
          </w:tcPr>
          <w:p w:rsidR="00752F0C" w:rsidRDefault="00752F0C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yellow"/>
              </w:rPr>
            </w:pPr>
            <w:r w:rsidRPr="00E62FDE">
              <w:rPr>
                <w:b/>
              </w:rPr>
              <w:t xml:space="preserve">Oświetlenie dzienne </w:t>
            </w:r>
            <w:r w:rsidRPr="00E62FDE">
              <w:rPr>
                <w:i/>
              </w:rPr>
              <w:t>[Aktualne zagadnienia techniki świetlnej]</w:t>
            </w:r>
          </w:p>
        </w:tc>
      </w:tr>
      <w:tr w:rsidR="00752F0C" w:rsidTr="005E761D">
        <w:tc>
          <w:tcPr>
            <w:tcW w:w="534" w:type="dxa"/>
          </w:tcPr>
          <w:p w:rsidR="00752F0C" w:rsidRDefault="00752F0C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812" w:type="dxa"/>
            <w:gridSpan w:val="2"/>
          </w:tcPr>
          <w:p w:rsidR="00752F0C" w:rsidRDefault="00752F0C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yellow"/>
              </w:rPr>
            </w:pPr>
            <w:r w:rsidRPr="00E62FDE">
              <w:rPr>
                <w:b/>
              </w:rPr>
              <w:t xml:space="preserve">Przyczyny, skutki i sposoby ograniczania zanieczyszczenia światłem </w:t>
            </w:r>
            <w:r w:rsidRPr="00E62FDE">
              <w:rPr>
                <w:i/>
              </w:rPr>
              <w:t>[Aktualne zagadnienia techniki świetlnej]</w:t>
            </w:r>
          </w:p>
        </w:tc>
      </w:tr>
      <w:tr w:rsidR="00752F0C" w:rsidTr="005E761D">
        <w:tc>
          <w:tcPr>
            <w:tcW w:w="534" w:type="dxa"/>
          </w:tcPr>
          <w:p w:rsidR="00752F0C" w:rsidRDefault="00752F0C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812" w:type="dxa"/>
            <w:gridSpan w:val="2"/>
          </w:tcPr>
          <w:p w:rsidR="00752F0C" w:rsidRDefault="00752F0C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yellow"/>
              </w:rPr>
            </w:pPr>
            <w:r w:rsidRPr="001359F6">
              <w:rPr>
                <w:b/>
              </w:rPr>
              <w:t xml:space="preserve">Możliwości i ograniczenia oprogramowania do obliczeń cieplnych </w:t>
            </w:r>
            <w:r w:rsidRPr="00E62FDE">
              <w:rPr>
                <w:i/>
              </w:rPr>
              <w:t>[Aktualne zagadnienia techniki świetlnej]</w:t>
            </w:r>
          </w:p>
        </w:tc>
      </w:tr>
      <w:tr w:rsidR="00752F0C" w:rsidTr="005E761D">
        <w:tc>
          <w:tcPr>
            <w:tcW w:w="534" w:type="dxa"/>
          </w:tcPr>
          <w:p w:rsidR="00752F0C" w:rsidRDefault="00752F0C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812" w:type="dxa"/>
            <w:gridSpan w:val="2"/>
          </w:tcPr>
          <w:p w:rsidR="00752F0C" w:rsidRDefault="00752F0C" w:rsidP="00752F0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yellow"/>
              </w:rPr>
            </w:pPr>
            <w:r w:rsidRPr="001359F6">
              <w:rPr>
                <w:b/>
              </w:rPr>
              <w:t xml:space="preserve">Układy wymiany ciepła w oprawach oświetleniowych </w:t>
            </w:r>
            <w:r w:rsidRPr="00E62FDE">
              <w:rPr>
                <w:i/>
              </w:rPr>
              <w:t>[Aktualne zagadnienia techniki świetlnej]</w:t>
            </w:r>
          </w:p>
        </w:tc>
      </w:tr>
    </w:tbl>
    <w:p w:rsidR="0078258F" w:rsidRDefault="0078258F" w:rsidP="009575B0">
      <w:pPr>
        <w:spacing w:after="0" w:line="240" w:lineRule="auto"/>
      </w:pPr>
    </w:p>
    <w:sectPr w:rsidR="0078258F" w:rsidSect="00752F0C">
      <w:headerReference w:type="default" r:id="rId7"/>
      <w:pgSz w:w="11906" w:h="16838"/>
      <w:pgMar w:top="851" w:right="849" w:bottom="1135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B3" w:rsidRDefault="00580AB3">
      <w:pPr>
        <w:spacing w:after="0" w:line="240" w:lineRule="auto"/>
      </w:pPr>
      <w:r>
        <w:separator/>
      </w:r>
    </w:p>
  </w:endnote>
  <w:endnote w:type="continuationSeparator" w:id="0">
    <w:p w:rsidR="00580AB3" w:rsidRDefault="0058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B3" w:rsidRDefault="00580AB3">
      <w:pPr>
        <w:spacing w:after="0" w:line="240" w:lineRule="auto"/>
      </w:pPr>
      <w:r>
        <w:separator/>
      </w:r>
    </w:p>
  </w:footnote>
  <w:footnote w:type="continuationSeparator" w:id="0">
    <w:p w:rsidR="00580AB3" w:rsidRDefault="0058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8F" w:rsidRPr="000A6EFB" w:rsidRDefault="000A6EFB" w:rsidP="000A6EFB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35C30"/>
    <w:rsid w:val="00057B85"/>
    <w:rsid w:val="0007336F"/>
    <w:rsid w:val="000A436C"/>
    <w:rsid w:val="000A6EFB"/>
    <w:rsid w:val="000B56B4"/>
    <w:rsid w:val="00131231"/>
    <w:rsid w:val="00152108"/>
    <w:rsid w:val="001930A1"/>
    <w:rsid w:val="001B7AB5"/>
    <w:rsid w:val="001F51A5"/>
    <w:rsid w:val="001F7026"/>
    <w:rsid w:val="00214E43"/>
    <w:rsid w:val="0023258D"/>
    <w:rsid w:val="00251452"/>
    <w:rsid w:val="00260E54"/>
    <w:rsid w:val="0026191E"/>
    <w:rsid w:val="00263161"/>
    <w:rsid w:val="00276E29"/>
    <w:rsid w:val="002945D4"/>
    <w:rsid w:val="002C2DA2"/>
    <w:rsid w:val="002C3FFD"/>
    <w:rsid w:val="002E18C5"/>
    <w:rsid w:val="00301A21"/>
    <w:rsid w:val="003209D4"/>
    <w:rsid w:val="0036310B"/>
    <w:rsid w:val="003636AC"/>
    <w:rsid w:val="00390FE4"/>
    <w:rsid w:val="003C28D5"/>
    <w:rsid w:val="003D0095"/>
    <w:rsid w:val="0040250A"/>
    <w:rsid w:val="00430FA2"/>
    <w:rsid w:val="0043205E"/>
    <w:rsid w:val="00440E87"/>
    <w:rsid w:val="00441E1A"/>
    <w:rsid w:val="00457BF9"/>
    <w:rsid w:val="004B463A"/>
    <w:rsid w:val="004D78CF"/>
    <w:rsid w:val="004F4FC5"/>
    <w:rsid w:val="004F6AE4"/>
    <w:rsid w:val="00502FC9"/>
    <w:rsid w:val="00521CBE"/>
    <w:rsid w:val="005420EE"/>
    <w:rsid w:val="00561FAA"/>
    <w:rsid w:val="00580AB3"/>
    <w:rsid w:val="005B7198"/>
    <w:rsid w:val="005D3F15"/>
    <w:rsid w:val="005F7205"/>
    <w:rsid w:val="0063706F"/>
    <w:rsid w:val="00642833"/>
    <w:rsid w:val="00642F8F"/>
    <w:rsid w:val="00660A32"/>
    <w:rsid w:val="006711D7"/>
    <w:rsid w:val="006E1B1B"/>
    <w:rsid w:val="006F38D0"/>
    <w:rsid w:val="0070440F"/>
    <w:rsid w:val="007251B4"/>
    <w:rsid w:val="00752F0C"/>
    <w:rsid w:val="00765C1A"/>
    <w:rsid w:val="00771EB2"/>
    <w:rsid w:val="0078258F"/>
    <w:rsid w:val="007A1F09"/>
    <w:rsid w:val="007C5B3F"/>
    <w:rsid w:val="007F1D2C"/>
    <w:rsid w:val="008139C8"/>
    <w:rsid w:val="008157B2"/>
    <w:rsid w:val="00822D10"/>
    <w:rsid w:val="008256F4"/>
    <w:rsid w:val="0083222C"/>
    <w:rsid w:val="00840088"/>
    <w:rsid w:val="00866722"/>
    <w:rsid w:val="00894772"/>
    <w:rsid w:val="008B6BE9"/>
    <w:rsid w:val="008C4C22"/>
    <w:rsid w:val="008D6A7B"/>
    <w:rsid w:val="008E6372"/>
    <w:rsid w:val="008F5203"/>
    <w:rsid w:val="00916F9D"/>
    <w:rsid w:val="00917A54"/>
    <w:rsid w:val="009419F4"/>
    <w:rsid w:val="009575B0"/>
    <w:rsid w:val="00960C90"/>
    <w:rsid w:val="00987433"/>
    <w:rsid w:val="009E39DD"/>
    <w:rsid w:val="009E7B60"/>
    <w:rsid w:val="00A051F4"/>
    <w:rsid w:val="00A1369B"/>
    <w:rsid w:val="00A512FE"/>
    <w:rsid w:val="00AB3D10"/>
    <w:rsid w:val="00AB66F7"/>
    <w:rsid w:val="00AB7F04"/>
    <w:rsid w:val="00AD2BC5"/>
    <w:rsid w:val="00AE5D4D"/>
    <w:rsid w:val="00B063B1"/>
    <w:rsid w:val="00B45FBB"/>
    <w:rsid w:val="00B5534B"/>
    <w:rsid w:val="00B6106C"/>
    <w:rsid w:val="00BA38DE"/>
    <w:rsid w:val="00BA43A4"/>
    <w:rsid w:val="00BB0406"/>
    <w:rsid w:val="00BE37A4"/>
    <w:rsid w:val="00C02524"/>
    <w:rsid w:val="00C07B3D"/>
    <w:rsid w:val="00C26218"/>
    <w:rsid w:val="00C54608"/>
    <w:rsid w:val="00C56778"/>
    <w:rsid w:val="00C72B0E"/>
    <w:rsid w:val="00C763C4"/>
    <w:rsid w:val="00CA4F20"/>
    <w:rsid w:val="00CA5C69"/>
    <w:rsid w:val="00CB4B7E"/>
    <w:rsid w:val="00CC0B14"/>
    <w:rsid w:val="00CE1C98"/>
    <w:rsid w:val="00CE4F0D"/>
    <w:rsid w:val="00CF734F"/>
    <w:rsid w:val="00D0695C"/>
    <w:rsid w:val="00D07E0C"/>
    <w:rsid w:val="00D773B5"/>
    <w:rsid w:val="00DA02A3"/>
    <w:rsid w:val="00DD15A4"/>
    <w:rsid w:val="00E05A0E"/>
    <w:rsid w:val="00E253B4"/>
    <w:rsid w:val="00E33784"/>
    <w:rsid w:val="00E54269"/>
    <w:rsid w:val="00E57597"/>
    <w:rsid w:val="00E75593"/>
    <w:rsid w:val="00E77F9A"/>
    <w:rsid w:val="00E91CE2"/>
    <w:rsid w:val="00EA7208"/>
    <w:rsid w:val="00EA79E0"/>
    <w:rsid w:val="00EF5B8E"/>
    <w:rsid w:val="00F05A55"/>
    <w:rsid w:val="00F45927"/>
    <w:rsid w:val="00F74C82"/>
    <w:rsid w:val="00F76F13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C490"/>
  <w15:docId w15:val="{D575B02D-83D0-4361-A109-C14B6040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0FE4"/>
    <w:pPr>
      <w:spacing w:after="140" w:line="288" w:lineRule="auto"/>
    </w:pPr>
  </w:style>
  <w:style w:type="paragraph" w:styleId="Lista">
    <w:name w:val="List"/>
    <w:basedOn w:val="Tekstpodstawowy"/>
    <w:rsid w:val="00390FE4"/>
    <w:rPr>
      <w:rFonts w:cs="Arial"/>
    </w:rPr>
  </w:style>
  <w:style w:type="paragraph" w:styleId="Legenda">
    <w:name w:val="caption"/>
    <w:basedOn w:val="Normalny"/>
    <w:qFormat/>
    <w:rsid w:val="00390F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FE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390FE4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object">
    <w:name w:val="object"/>
    <w:basedOn w:val="Domylnaczcionkaakapitu"/>
    <w:uiPriority w:val="99"/>
    <w:rsid w:val="005D3F15"/>
  </w:style>
  <w:style w:type="paragraph" w:customStyle="1" w:styleId="Normalny1">
    <w:name w:val="Normalny1"/>
    <w:rsid w:val="001B7AB5"/>
    <w:pPr>
      <w:spacing w:after="200" w:line="276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87</cp:revision>
  <dcterms:created xsi:type="dcterms:W3CDTF">2017-11-30T21:29:00Z</dcterms:created>
  <dcterms:modified xsi:type="dcterms:W3CDTF">2023-12-28T14:36:00Z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